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E15" w:rsidRDefault="00076E15" w:rsidP="00076E15">
      <w:pPr>
        <w:spacing w:line="400" w:lineRule="exact"/>
        <w:jc w:val="center"/>
        <w:rPr>
          <w:rFonts w:hAnsi="Times New Roman"/>
          <w:spacing w:val="18"/>
        </w:rPr>
      </w:pPr>
      <w:r>
        <w:rPr>
          <w:rFonts w:eastAsia="ＭＳ ゴシック" w:hAnsi="Times New Roman" w:hint="eastAsia"/>
          <w:spacing w:val="8"/>
          <w:sz w:val="30"/>
          <w:szCs w:val="30"/>
        </w:rPr>
        <w:t>トレーナー確認書</w:t>
      </w:r>
    </w:p>
    <w:p w:rsidR="00076E15" w:rsidRDefault="00076E15" w:rsidP="00076E15">
      <w:pPr>
        <w:spacing w:line="400" w:lineRule="exact"/>
        <w:jc w:val="center"/>
        <w:rPr>
          <w:rFonts w:hAnsi="Times New Roman"/>
          <w:spacing w:val="18"/>
        </w:rPr>
      </w:pPr>
      <w:r>
        <w:rPr>
          <w:rFonts w:hint="eastAsia"/>
          <w:spacing w:val="2"/>
          <w:sz w:val="24"/>
        </w:rPr>
        <w:t>（学校長承認書）</w:t>
      </w:r>
    </w:p>
    <w:p w:rsidR="00076E15" w:rsidRDefault="00076E15" w:rsidP="00076E15">
      <w:pPr>
        <w:rPr>
          <w:rFonts w:hAnsi="Times New Roman"/>
          <w:spacing w:val="18"/>
        </w:rPr>
      </w:pPr>
    </w:p>
    <w:p w:rsidR="00076E15" w:rsidRDefault="00076E15" w:rsidP="00076E15">
      <w:pPr>
        <w:rPr>
          <w:rFonts w:hAnsi="Times New Roman"/>
          <w:spacing w:val="18"/>
        </w:rPr>
      </w:pPr>
    </w:p>
    <w:p w:rsidR="00076E15" w:rsidRDefault="00076E15" w:rsidP="00076E15">
      <w:pPr>
        <w:spacing w:line="460" w:lineRule="exact"/>
        <w:ind w:firstLineChars="100" w:firstLine="244"/>
      </w:pPr>
      <w:r>
        <w:rPr>
          <w:rFonts w:hint="eastAsia"/>
        </w:rPr>
        <w:t>下記の者を、本校が</w:t>
      </w:r>
      <w:r w:rsidRPr="00894843">
        <w:rPr>
          <w:rFonts w:hint="eastAsia"/>
        </w:rPr>
        <w:t>令和２年度</w:t>
      </w:r>
      <w:r>
        <w:rPr>
          <w:rFonts w:hint="eastAsia"/>
        </w:rPr>
        <w:t>（選手権・総合体育・新人体育）大会出場に際しての</w:t>
      </w:r>
    </w:p>
    <w:p w:rsidR="00076E15" w:rsidRPr="00076E15" w:rsidRDefault="00076E15" w:rsidP="00076E15">
      <w:pPr>
        <w:spacing w:line="460" w:lineRule="exact"/>
      </w:pPr>
      <w:r>
        <w:rPr>
          <w:rFonts w:hint="eastAsia"/>
        </w:rPr>
        <w:t>（男子・女子）のバスケットボール部のトレーナーとして承認します。</w:t>
      </w:r>
    </w:p>
    <w:p w:rsidR="00076E15" w:rsidRPr="00076E15" w:rsidRDefault="00076E15" w:rsidP="00076E15">
      <w:pPr>
        <w:rPr>
          <w:rFonts w:hAnsi="Times New Roman"/>
          <w:spacing w:val="18"/>
        </w:rPr>
      </w:pPr>
    </w:p>
    <w:p w:rsidR="00076E15" w:rsidRDefault="00076E15" w:rsidP="00076E15">
      <w:pPr>
        <w:rPr>
          <w:rFonts w:hAnsi="Times New Roman"/>
          <w:spacing w:val="18"/>
        </w:rPr>
      </w:pPr>
    </w:p>
    <w:p w:rsidR="00076E15" w:rsidRDefault="00076E15" w:rsidP="00076E15">
      <w:pPr>
        <w:rPr>
          <w:rFonts w:hAnsi="Times New Roman"/>
          <w:spacing w:val="18"/>
        </w:rPr>
      </w:pPr>
      <w:r>
        <w:rPr>
          <w:rFonts w:hint="eastAsia"/>
        </w:rPr>
        <w:t>令和</w:t>
      </w:r>
      <w:r w:rsidRPr="00894843">
        <w:rPr>
          <w:rFonts w:hint="eastAsia"/>
        </w:rPr>
        <w:t>２</w:t>
      </w:r>
      <w:r>
        <w:rPr>
          <w:rFonts w:hint="eastAsia"/>
        </w:rPr>
        <w:t>年　　月　　日</w:t>
      </w:r>
    </w:p>
    <w:p w:rsidR="00076E15" w:rsidRDefault="00076E15" w:rsidP="00076E15">
      <w:pPr>
        <w:rPr>
          <w:rFonts w:hAnsi="Times New Roman"/>
          <w:spacing w:val="18"/>
        </w:rPr>
      </w:pPr>
    </w:p>
    <w:p w:rsidR="00076E15" w:rsidRDefault="00076E15" w:rsidP="00076E15">
      <w:pPr>
        <w:rPr>
          <w:rFonts w:hAnsi="Times New Roman"/>
          <w:spacing w:val="18"/>
        </w:rPr>
      </w:pPr>
    </w:p>
    <w:p w:rsidR="00076E15" w:rsidRDefault="00076E15" w:rsidP="00076E15">
      <w:pPr>
        <w:rPr>
          <w:rFonts w:hAnsi="Times New Roman"/>
          <w:spacing w:val="18"/>
        </w:rPr>
      </w:pPr>
      <w:r>
        <w:rPr>
          <w:rFonts w:hint="eastAsia"/>
        </w:rPr>
        <w:t>中学校名</w:t>
      </w:r>
      <w:r>
        <w:rPr>
          <w:rFonts w:hint="eastAsia"/>
          <w:u w:val="single" w:color="000000"/>
        </w:rPr>
        <w:t xml:space="preserve">　　　　　　　　　　　　　　</w:t>
      </w:r>
      <w:r>
        <w:t xml:space="preserve">      </w:t>
      </w:r>
      <w:r>
        <w:rPr>
          <w:rFonts w:hint="eastAsia"/>
        </w:rPr>
        <w:t xml:space="preserve">　学校長名</w:t>
      </w:r>
      <w:r>
        <w:rPr>
          <w:rFonts w:hint="eastAsia"/>
          <w:u w:val="single" w:color="000000"/>
        </w:rPr>
        <w:t xml:space="preserve">　　　　　　　　　　　　印</w:t>
      </w:r>
    </w:p>
    <w:p w:rsidR="00076E15" w:rsidRDefault="00076E15" w:rsidP="00076E15">
      <w:pPr>
        <w:rPr>
          <w:rFonts w:hAnsi="Times New Roman" w:hint="eastAsia"/>
          <w:spacing w:val="18"/>
        </w:rPr>
      </w:pPr>
    </w:p>
    <w:p w:rsidR="00076E15" w:rsidRDefault="00076E15" w:rsidP="00076E15">
      <w:pPr>
        <w:rPr>
          <w:rFonts w:hAnsi="Times New Roman" w:hint="eastAsia"/>
          <w:spacing w:val="18"/>
        </w:rPr>
      </w:pPr>
    </w:p>
    <w:p w:rsidR="00076E15" w:rsidRDefault="00076E15" w:rsidP="00076E15">
      <w:pPr>
        <w:rPr>
          <w:rFonts w:hAnsi="Times New Roman" w:hint="eastAsia"/>
          <w:spacing w:val="18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0"/>
        <w:gridCol w:w="2707"/>
        <w:gridCol w:w="1583"/>
        <w:gridCol w:w="3410"/>
      </w:tblGrid>
      <w:tr w:rsidR="00076E15" w:rsidTr="007719DD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6E15" w:rsidRDefault="00076E15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hint="eastAsia"/>
                <w:spacing w:val="18"/>
              </w:rPr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6E15" w:rsidRDefault="00076E15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hint="eastAsia"/>
                <w:spacing w:val="18"/>
              </w:rPr>
            </w:pPr>
          </w:p>
        </w:tc>
      </w:tr>
      <w:tr w:rsidR="00076E15" w:rsidTr="007719DD">
        <w:tblPrEx>
          <w:tblCellMar>
            <w:top w:w="0" w:type="dxa"/>
            <w:bottom w:w="0" w:type="dxa"/>
          </w:tblCellMar>
        </w:tblPrEx>
        <w:trPr>
          <w:trHeight w:val="1143"/>
        </w:trPr>
        <w:tc>
          <w:tcPr>
            <w:tcW w:w="198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6E15" w:rsidRDefault="00076E15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hint="eastAsia"/>
                <w:spacing w:val="18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7700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6E15" w:rsidRDefault="00076E15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hint="eastAsia"/>
                <w:spacing w:val="18"/>
              </w:rPr>
            </w:pPr>
          </w:p>
        </w:tc>
      </w:tr>
      <w:tr w:rsidR="00076E15" w:rsidTr="007719DD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6E15" w:rsidRDefault="00076E15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hint="eastAsia"/>
                <w:spacing w:val="18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6E15" w:rsidRDefault="00076E15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hint="eastAsia"/>
                <w:spacing w:val="18"/>
              </w:rPr>
            </w:pP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 xml:space="preserve">　・　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6E15" w:rsidRDefault="00076E15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hint="eastAsia"/>
                <w:spacing w:val="18"/>
              </w:rPr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齢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6E15" w:rsidRDefault="00076E15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hint="eastAsia"/>
                <w:spacing w:val="18"/>
              </w:rPr>
            </w:pPr>
            <w:r>
              <w:rPr>
                <w:rFonts w:hint="eastAsia"/>
              </w:rPr>
              <w:t xml:space="preserve">　　　　　　歳</w:t>
            </w:r>
          </w:p>
        </w:tc>
      </w:tr>
      <w:tr w:rsidR="00076E15" w:rsidTr="00076E15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6E15" w:rsidRDefault="00076E15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hint="eastAsia"/>
                <w:spacing w:val="18"/>
              </w:rPr>
            </w:pPr>
            <w:r>
              <w:rPr>
                <w:rFonts w:hint="eastAsia"/>
              </w:rPr>
              <w:t>職　業</w:t>
            </w:r>
          </w:p>
        </w:tc>
        <w:tc>
          <w:tcPr>
            <w:tcW w:w="7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6E15" w:rsidRDefault="00076E15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hint="eastAsia"/>
                <w:spacing w:val="18"/>
              </w:rPr>
            </w:pPr>
          </w:p>
        </w:tc>
      </w:tr>
      <w:tr w:rsidR="00076E15" w:rsidTr="00076E15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E15" w:rsidRDefault="00076E15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hint="eastAsia"/>
                <w:spacing w:val="18"/>
              </w:rPr>
            </w:pPr>
            <w:r>
              <w:rPr>
                <w:rFonts w:hint="eastAsia"/>
              </w:rPr>
              <w:t>学校との関係</w:t>
            </w:r>
          </w:p>
        </w:tc>
        <w:tc>
          <w:tcPr>
            <w:tcW w:w="7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E15" w:rsidRDefault="00076E15" w:rsidP="007719DD">
            <w:pPr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hint="eastAsia"/>
                <w:spacing w:val="18"/>
              </w:rPr>
            </w:pPr>
          </w:p>
        </w:tc>
      </w:tr>
    </w:tbl>
    <w:p w:rsidR="00076E15" w:rsidRDefault="00076E15" w:rsidP="00076E15">
      <w:pPr>
        <w:rPr>
          <w:rFonts w:hAnsi="Times New Roman" w:hint="eastAsia"/>
          <w:spacing w:val="18"/>
        </w:rPr>
      </w:pPr>
    </w:p>
    <w:p w:rsidR="00076E15" w:rsidRDefault="00076E15" w:rsidP="00076E15">
      <w:pPr>
        <w:spacing w:line="360" w:lineRule="exact"/>
        <w:rPr>
          <w:rFonts w:hAnsi="Times New Roman"/>
          <w:spacing w:val="18"/>
        </w:rPr>
      </w:pPr>
      <w:r>
        <w:rPr>
          <w:rFonts w:hint="eastAsia"/>
        </w:rPr>
        <w:t>・大会ごとにこの確認書を申込</w:t>
      </w:r>
      <w:r w:rsidRPr="00246194">
        <w:rPr>
          <w:rFonts w:hint="eastAsia"/>
        </w:rPr>
        <w:t>書</w:t>
      </w:r>
      <w:r>
        <w:rPr>
          <w:rFonts w:hint="eastAsia"/>
        </w:rPr>
        <w:t>とともに提出する。</w:t>
      </w:r>
    </w:p>
    <w:p w:rsidR="00076E15" w:rsidRDefault="00076E15" w:rsidP="00076E15">
      <w:pPr>
        <w:spacing w:line="360" w:lineRule="exact"/>
        <w:rPr>
          <w:rFonts w:hAnsi="Times New Roman"/>
          <w:spacing w:val="18"/>
        </w:rPr>
      </w:pPr>
      <w:r>
        <w:rPr>
          <w:rFonts w:hint="eastAsia"/>
        </w:rPr>
        <w:t>・許可されたトレーナーは、次の事項を守って活動する。</w:t>
      </w:r>
    </w:p>
    <w:p w:rsidR="00076E15" w:rsidRDefault="00076E15" w:rsidP="00076E15">
      <w:pPr>
        <w:spacing w:line="360" w:lineRule="exact"/>
        <w:ind w:firstLineChars="100" w:firstLine="244"/>
        <w:rPr>
          <w:rFonts w:hAnsi="Times New Roman"/>
          <w:spacing w:val="18"/>
        </w:rPr>
      </w:pPr>
      <w:r>
        <w:rPr>
          <w:rFonts w:hint="eastAsia"/>
        </w:rPr>
        <w:t>①活動時には濃色のビブスを身につける。</w:t>
      </w:r>
    </w:p>
    <w:p w:rsidR="00076E15" w:rsidRDefault="00076E15" w:rsidP="00076E15">
      <w:pPr>
        <w:spacing w:line="360" w:lineRule="exact"/>
        <w:ind w:leftChars="100" w:left="488" w:hangingChars="100" w:hanging="244"/>
        <w:rPr>
          <w:rFonts w:hAnsi="Times New Roman"/>
          <w:spacing w:val="18"/>
        </w:rPr>
      </w:pPr>
      <w:r>
        <w:rPr>
          <w:rFonts w:hint="eastAsia"/>
        </w:rPr>
        <w:t>②体育館フロアーに下りられるが、コート・ベンチ及びベンチエリアには一切入らない。</w:t>
      </w:r>
    </w:p>
    <w:p w:rsidR="00076E15" w:rsidRDefault="00076E15" w:rsidP="00076E15">
      <w:pPr>
        <w:spacing w:line="360" w:lineRule="exact"/>
        <w:ind w:firstLineChars="100" w:firstLine="244"/>
        <w:rPr>
          <w:rFonts w:hAnsi="Times New Roman"/>
          <w:spacing w:val="18"/>
        </w:rPr>
      </w:pPr>
      <w:r>
        <w:rPr>
          <w:rFonts w:hint="eastAsia"/>
        </w:rPr>
        <w:t>③試合中フロアーにて戦術の指示や指導を行なわない。</w:t>
      </w:r>
    </w:p>
    <w:p w:rsidR="00076E15" w:rsidRDefault="00076E15" w:rsidP="00076E15">
      <w:pPr>
        <w:spacing w:line="360" w:lineRule="exact"/>
        <w:ind w:firstLineChars="100" w:firstLine="244"/>
        <w:rPr>
          <w:rFonts w:hAnsi="Times New Roman"/>
          <w:spacing w:val="18"/>
        </w:rPr>
      </w:pPr>
      <w:r>
        <w:rPr>
          <w:rFonts w:hint="eastAsia"/>
        </w:rPr>
        <w:t>④アップ時にも指導や球拾いなど、コートでの練習に参加することはできない。</w:t>
      </w:r>
    </w:p>
    <w:p w:rsidR="00076E15" w:rsidRDefault="00076E15" w:rsidP="00076E15">
      <w:pPr>
        <w:pStyle w:val="2"/>
        <w:spacing w:line="360" w:lineRule="exact"/>
        <w:ind w:leftChars="100" w:left="488" w:hangingChars="100" w:hanging="244"/>
        <w:rPr>
          <w:rFonts w:hAnsi="Times New Roman"/>
          <w:spacing w:val="18"/>
        </w:rPr>
      </w:pPr>
      <w:r>
        <w:rPr>
          <w:rFonts w:hint="eastAsia"/>
        </w:rPr>
        <w:t>⑤試合中及びアップ時に、ベンチ後方で衣類の整理などマネージャー的な仕事をする</w:t>
      </w:r>
      <w:bookmarkStart w:id="0" w:name="_GoBack"/>
      <w:bookmarkEnd w:id="0"/>
      <w:r>
        <w:rPr>
          <w:rFonts w:hint="eastAsia"/>
        </w:rPr>
        <w:t>ことはできない。</w:t>
      </w:r>
    </w:p>
    <w:p w:rsidR="00A666C3" w:rsidRPr="00076E15" w:rsidRDefault="00076E15" w:rsidP="00076E15">
      <w:pPr>
        <w:spacing w:line="360" w:lineRule="exact"/>
        <w:ind w:leftChars="100" w:left="488" w:hangingChars="100" w:hanging="244"/>
        <w:rPr>
          <w:rFonts w:hAnsi="Times New Roman" w:hint="eastAsia"/>
          <w:spacing w:val="18"/>
        </w:rPr>
      </w:pPr>
      <w:r>
        <w:rPr>
          <w:rFonts w:hint="eastAsia"/>
        </w:rPr>
        <w:t>⑥緊急時には応急手当てをすることができるが、救急車を呼ぶときは大会本部と相談をする。</w:t>
      </w:r>
    </w:p>
    <w:sectPr w:rsidR="00A666C3" w:rsidRPr="00076E15" w:rsidSect="00076E15">
      <w:pgSz w:w="11906" w:h="16838"/>
      <w:pgMar w:top="1134" w:right="1134" w:bottom="1134" w:left="1134" w:header="720" w:footer="720" w:gutter="0"/>
      <w:pgNumType w:start="20"/>
      <w:cols w:space="720"/>
      <w:noEndnote/>
      <w:docGrid w:type="linesAndChars" w:linePitch="256" w:charSpace="69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15"/>
    <w:rsid w:val="00076E15"/>
    <w:rsid w:val="008C6F68"/>
    <w:rsid w:val="00A6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687B90-784E-4DB3-B9CF-22A9A816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E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076E15"/>
    <w:pPr>
      <w:spacing w:line="280" w:lineRule="exact"/>
      <w:ind w:left="728" w:hanging="242"/>
    </w:pPr>
  </w:style>
  <w:style w:type="character" w:customStyle="1" w:styleId="20">
    <w:name w:val="本文インデント 2 (文字)"/>
    <w:basedOn w:val="a0"/>
    <w:link w:val="2"/>
    <w:semiHidden/>
    <w:rsid w:val="00076E1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徹</dc:creator>
  <cp:keywords/>
  <dc:description/>
  <cp:lastModifiedBy>渡辺 徹</cp:lastModifiedBy>
  <cp:revision>1</cp:revision>
  <dcterms:created xsi:type="dcterms:W3CDTF">2020-09-24T00:46:00Z</dcterms:created>
  <dcterms:modified xsi:type="dcterms:W3CDTF">2020-09-24T00:47:00Z</dcterms:modified>
</cp:coreProperties>
</file>